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75C5" w14:textId="4C2C671D" w:rsidR="0042338E" w:rsidRPr="0042338E" w:rsidRDefault="0042338E" w:rsidP="005E420E">
      <w:pPr>
        <w:jc w:val="right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 xml:space="preserve"> </w:t>
      </w:r>
      <w:r w:rsidRPr="0042338E">
        <w:rPr>
          <w:rFonts w:ascii="ＭＳ ゴシック" w:eastAsia="ＭＳ ゴシック" w:hAnsi="ＭＳ ゴシック"/>
        </w:rPr>
        <w:t xml:space="preserve">   </w:t>
      </w:r>
      <w:r w:rsidRPr="0042338E">
        <w:rPr>
          <w:rFonts w:ascii="ＭＳ ゴシック" w:eastAsia="ＭＳ ゴシック" w:hAnsi="ＭＳ ゴシック" w:hint="eastAsia"/>
        </w:rPr>
        <w:t>年</w:t>
      </w:r>
      <w:r w:rsidRPr="0042338E">
        <w:rPr>
          <w:rFonts w:ascii="ＭＳ ゴシック" w:eastAsia="ＭＳ ゴシック" w:hAnsi="ＭＳ ゴシック"/>
        </w:rPr>
        <w:t xml:space="preserve">  </w:t>
      </w:r>
      <w:r w:rsidRPr="0042338E">
        <w:rPr>
          <w:rFonts w:ascii="ＭＳ ゴシック" w:eastAsia="ＭＳ ゴシック" w:hAnsi="ＭＳ ゴシック" w:hint="eastAsia"/>
        </w:rPr>
        <w:t>月</w:t>
      </w:r>
      <w:r w:rsidRPr="0042338E">
        <w:rPr>
          <w:rFonts w:ascii="ＭＳ ゴシック" w:eastAsia="ＭＳ ゴシック" w:hAnsi="ＭＳ ゴシック"/>
        </w:rPr>
        <w:t xml:space="preserve">  </w:t>
      </w:r>
      <w:r w:rsidRPr="0042338E">
        <w:rPr>
          <w:rFonts w:ascii="ＭＳ ゴシック" w:eastAsia="ＭＳ ゴシック" w:hAnsi="ＭＳ ゴシック" w:hint="eastAsia"/>
        </w:rPr>
        <w:t>日</w:t>
      </w:r>
    </w:p>
    <w:p w14:paraId="5E94D936" w14:textId="6E23AD0A" w:rsidR="0042338E" w:rsidRPr="0042338E" w:rsidRDefault="0042338E" w:rsidP="0042338E">
      <w:pPr>
        <w:jc w:val="center"/>
        <w:rPr>
          <w:rFonts w:ascii="ＭＳ ゴシック" w:eastAsia="ＭＳ ゴシック" w:hAnsi="ＭＳ ゴシック"/>
          <w:szCs w:val="21"/>
        </w:rPr>
      </w:pPr>
      <w:r w:rsidRPr="0042338E">
        <w:rPr>
          <w:rFonts w:ascii="ＭＳ ゴシック" w:eastAsia="ＭＳ ゴシック" w:hAnsi="ＭＳ ゴシック" w:hint="eastAsia"/>
        </w:rPr>
        <w:t>計画段階における海外からの遺伝資源取得チェックシート</w:t>
      </w:r>
    </w:p>
    <w:p w14:paraId="0F5DD3DF" w14:textId="77777777" w:rsidR="0042338E" w:rsidRPr="0042338E" w:rsidRDefault="0042338E" w:rsidP="0042338E">
      <w:pPr>
        <w:ind w:left="4200" w:firstLine="840"/>
        <w:rPr>
          <w:rFonts w:ascii="ＭＳ ゴシック" w:eastAsia="ＭＳ ゴシック" w:hAnsi="ＭＳ ゴシック"/>
        </w:rPr>
      </w:pPr>
    </w:p>
    <w:p w14:paraId="1D95D107" w14:textId="77777777" w:rsidR="0042338E" w:rsidRPr="0042338E" w:rsidRDefault="0042338E" w:rsidP="0042338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 xml:space="preserve">所属　</w:t>
      </w:r>
      <w:r w:rsidRPr="004233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1780CA2B" w14:textId="77777777" w:rsidR="0042338E" w:rsidRPr="0042338E" w:rsidRDefault="0042338E" w:rsidP="0042338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 xml:space="preserve">職名　</w:t>
      </w:r>
      <w:r w:rsidRPr="004233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2D8982E" w14:textId="77777777" w:rsidR="0042338E" w:rsidRPr="0042338E" w:rsidRDefault="0042338E" w:rsidP="0042338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 xml:space="preserve">氏名　</w:t>
      </w:r>
      <w:r w:rsidRPr="004233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0A52FE45" w14:textId="77777777" w:rsidR="0042338E" w:rsidRPr="0042338E" w:rsidRDefault="0042338E" w:rsidP="0042338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42338E">
        <w:rPr>
          <w:rFonts w:ascii="ＭＳ ゴシック" w:eastAsia="ＭＳ ゴシック" w:hAnsi="ＭＳ ゴシック"/>
        </w:rPr>
        <w:t>TEL:</w:t>
      </w:r>
      <w:r w:rsidRPr="0042338E">
        <w:rPr>
          <w:rFonts w:ascii="ＭＳ ゴシック" w:eastAsia="ＭＳ ゴシック" w:hAnsi="ＭＳ ゴシック" w:hint="eastAsia"/>
        </w:rPr>
        <w:t xml:space="preserve"> </w:t>
      </w:r>
      <w:r w:rsidRPr="004233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42338E">
        <w:rPr>
          <w:rFonts w:ascii="ＭＳ ゴシック" w:eastAsia="ＭＳ ゴシック" w:hAnsi="ＭＳ ゴシック"/>
          <w:u w:val="single"/>
        </w:rPr>
        <w:t xml:space="preserve"> </w:t>
      </w:r>
    </w:p>
    <w:p w14:paraId="2CF16393" w14:textId="77777777" w:rsidR="0042338E" w:rsidRPr="0042338E" w:rsidRDefault="0042338E" w:rsidP="0042338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42338E">
        <w:rPr>
          <w:rFonts w:ascii="ＭＳ ゴシック" w:eastAsia="ＭＳ ゴシック" w:hAnsi="ＭＳ ゴシック"/>
        </w:rPr>
        <w:t xml:space="preserve">E-mail: </w:t>
      </w:r>
      <w:r w:rsidRPr="0042338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5BE311E6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</w:p>
    <w:p w14:paraId="31329300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以下の５つの質問に回答してください。</w:t>
      </w:r>
    </w:p>
    <w:p w14:paraId="7C3E36CC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１　海外から取得を予定している遺伝資源は、ヒト由来の試料ですか。</w:t>
      </w:r>
    </w:p>
    <w:p w14:paraId="79C91B1B" w14:textId="77777777" w:rsidR="0042338E" w:rsidRPr="0042338E" w:rsidRDefault="0042338E" w:rsidP="0042338E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38E">
        <w:rPr>
          <w:rFonts w:ascii="ＭＳ ゴシック" w:eastAsia="ＭＳ ゴシック" w:hAnsi="ＭＳ ゴシック" w:hint="eastAsia"/>
          <w:sz w:val="16"/>
          <w:szCs w:val="16"/>
        </w:rPr>
        <w:t>ただし、例えばヒトの病原体や便の中の微生物を研究対象とする場合は、</w:t>
      </w:r>
      <w:r w:rsidRPr="0042338E">
        <w:rPr>
          <w:rFonts w:ascii="ＭＳ ゴシック" w:eastAsia="ＭＳ ゴシック" w:hAnsi="ＭＳ ゴシック"/>
          <w:sz w:val="16"/>
          <w:szCs w:val="16"/>
        </w:rPr>
        <w:t>NO</w:t>
      </w:r>
      <w:r w:rsidRPr="0042338E">
        <w:rPr>
          <w:rFonts w:ascii="ＭＳ ゴシック" w:eastAsia="ＭＳ ゴシック" w:hAnsi="ＭＳ ゴシック" w:hint="eastAsia"/>
          <w:sz w:val="16"/>
          <w:szCs w:val="16"/>
        </w:rPr>
        <w:t>となります。</w:t>
      </w:r>
    </w:p>
    <w:p w14:paraId="3321C356" w14:textId="77777777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□</w:t>
      </w:r>
      <w:r w:rsidRPr="0042338E">
        <w:rPr>
          <w:rFonts w:ascii="ＭＳ ゴシック" w:eastAsia="ＭＳ ゴシック" w:hAnsi="ＭＳ ゴシック"/>
        </w:rPr>
        <w:t xml:space="preserve"> YES   □ NO</w:t>
      </w:r>
    </w:p>
    <w:p w14:paraId="314F7CB4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２　海外から取得を予定している遺伝資源は、</w:t>
      </w:r>
      <w:r w:rsidRPr="0042338E">
        <w:rPr>
          <w:rFonts w:ascii="ＭＳ ゴシック" w:eastAsia="ＭＳ ゴシック" w:hAnsi="ＭＳ ゴシック"/>
        </w:rPr>
        <w:t xml:space="preserve">ITPGRFA </w:t>
      </w:r>
      <w:r w:rsidRPr="0042338E">
        <w:rPr>
          <w:rFonts w:ascii="ＭＳ ゴシック" w:eastAsia="ＭＳ ゴシック" w:hAnsi="ＭＳ ゴシック" w:hint="eastAsia"/>
        </w:rPr>
        <w:t>対象の農作物ですか。</w:t>
      </w:r>
    </w:p>
    <w:p w14:paraId="516FE3A6" w14:textId="77777777" w:rsidR="0042338E" w:rsidRPr="0042338E" w:rsidRDefault="0042338E" w:rsidP="0042338E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38E">
        <w:rPr>
          <w:rFonts w:ascii="ＭＳ ゴシック" w:eastAsia="ＭＳ ゴシック" w:hAnsi="ＭＳ ゴシック" w:hint="eastAsia"/>
          <w:sz w:val="16"/>
          <w:szCs w:val="16"/>
        </w:rPr>
        <w:t>I</w:t>
      </w:r>
      <w:r w:rsidRPr="0042338E">
        <w:rPr>
          <w:rFonts w:ascii="ＭＳ ゴシック" w:eastAsia="ＭＳ ゴシック" w:hAnsi="ＭＳ ゴシック"/>
          <w:sz w:val="16"/>
          <w:szCs w:val="16"/>
        </w:rPr>
        <w:t>TPGRFA</w:t>
      </w:r>
      <w:r w:rsidRPr="0042338E">
        <w:rPr>
          <w:rFonts w:ascii="ＭＳ ゴシック" w:eastAsia="ＭＳ ゴシック" w:hAnsi="ＭＳ ゴシック" w:hint="eastAsia"/>
          <w:sz w:val="16"/>
          <w:szCs w:val="16"/>
        </w:rPr>
        <w:t>とは、食料及び農業のための植物遺伝資源に関する国際条約。対象植物は標準様式</w:t>
      </w:r>
      <w:r w:rsidRPr="0042338E">
        <w:rPr>
          <w:rFonts w:ascii="ＭＳ ゴシック" w:eastAsia="ＭＳ ゴシック" w:hAnsi="ＭＳ ゴシック"/>
          <w:sz w:val="16"/>
          <w:szCs w:val="16"/>
        </w:rPr>
        <w:t xml:space="preserve"> SMTA </w:t>
      </w:r>
      <w:r w:rsidRPr="0042338E">
        <w:rPr>
          <w:rFonts w:ascii="ＭＳ ゴシック" w:eastAsia="ＭＳ ゴシック" w:hAnsi="ＭＳ ゴシック" w:hint="eastAsia"/>
          <w:sz w:val="16"/>
          <w:szCs w:val="16"/>
        </w:rPr>
        <w:t>を使用し輸入。</w:t>
      </w:r>
    </w:p>
    <w:p w14:paraId="4C7D447A" w14:textId="77777777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□</w:t>
      </w:r>
      <w:r w:rsidRPr="0042338E">
        <w:rPr>
          <w:rFonts w:ascii="ＭＳ ゴシック" w:eastAsia="ＭＳ ゴシック" w:hAnsi="ＭＳ ゴシック"/>
        </w:rPr>
        <w:t xml:space="preserve"> YES   □ NO</w:t>
      </w:r>
    </w:p>
    <w:p w14:paraId="7CB8C8BE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３　取得予定の遺伝資源は、</w:t>
      </w:r>
      <w:r w:rsidRPr="0042338E">
        <w:rPr>
          <w:rFonts w:ascii="ＭＳ ゴシック" w:eastAsia="ＭＳ ゴシック" w:hAnsi="ＭＳ ゴシック"/>
        </w:rPr>
        <w:t>1993</w:t>
      </w:r>
      <w:r w:rsidRPr="0042338E">
        <w:rPr>
          <w:rFonts w:ascii="ＭＳ ゴシック" w:eastAsia="ＭＳ ゴシック" w:hAnsi="ＭＳ ゴシック" w:hint="eastAsia"/>
        </w:rPr>
        <w:t>年</w:t>
      </w:r>
      <w:r w:rsidRPr="0042338E">
        <w:rPr>
          <w:rFonts w:ascii="ＭＳ ゴシック" w:eastAsia="ＭＳ ゴシック" w:hAnsi="ＭＳ ゴシック"/>
        </w:rPr>
        <w:t>12</w:t>
      </w:r>
      <w:r w:rsidRPr="0042338E">
        <w:rPr>
          <w:rFonts w:ascii="ＭＳ ゴシック" w:eastAsia="ＭＳ ゴシック" w:hAnsi="ＭＳ ゴシック" w:hint="eastAsia"/>
        </w:rPr>
        <w:t>月</w:t>
      </w:r>
      <w:r w:rsidRPr="0042338E">
        <w:rPr>
          <w:rFonts w:ascii="ＭＳ ゴシック" w:eastAsia="ＭＳ ゴシック" w:hAnsi="ＭＳ ゴシック"/>
        </w:rPr>
        <w:t>29</w:t>
      </w:r>
      <w:r w:rsidRPr="0042338E">
        <w:rPr>
          <w:rFonts w:ascii="ＭＳ ゴシック" w:eastAsia="ＭＳ ゴシック" w:hAnsi="ＭＳ ゴシック" w:hint="eastAsia"/>
        </w:rPr>
        <w:t>日以前から世界で広範に使用されていますか。</w:t>
      </w:r>
    </w:p>
    <w:p w14:paraId="57FA2BB7" w14:textId="77777777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□</w:t>
      </w:r>
      <w:r w:rsidRPr="0042338E">
        <w:rPr>
          <w:rFonts w:ascii="ＭＳ ゴシック" w:eastAsia="ＭＳ ゴシック" w:hAnsi="ＭＳ ゴシック"/>
        </w:rPr>
        <w:t xml:space="preserve"> YES   □ NO</w:t>
      </w:r>
    </w:p>
    <w:p w14:paraId="336BEDB6" w14:textId="0078A6C1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４　海外から取得を予定している遺伝資源</w:t>
      </w:r>
      <w:r w:rsidR="009B4B1B">
        <w:rPr>
          <w:rFonts w:ascii="ＭＳ ゴシック" w:eastAsia="ＭＳ ゴシック" w:hAnsi="ＭＳ ゴシック" w:hint="eastAsia"/>
        </w:rPr>
        <w:t>の原産国は</w:t>
      </w:r>
      <w:r w:rsidRPr="0042338E">
        <w:rPr>
          <w:rFonts w:ascii="ＭＳ ゴシック" w:eastAsia="ＭＳ ゴシック" w:hAnsi="ＭＳ ゴシック" w:hint="eastAsia"/>
        </w:rPr>
        <w:t>先進国ですか。</w:t>
      </w:r>
    </w:p>
    <w:p w14:paraId="4E8B3DFA" w14:textId="68F94E77" w:rsidR="0042338E" w:rsidRPr="0042338E" w:rsidRDefault="0042338E" w:rsidP="0042338E">
      <w:pPr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42338E">
        <w:rPr>
          <w:rFonts w:ascii="ＭＳ ゴシック" w:eastAsia="ＭＳ ゴシック" w:hAnsi="ＭＳ ゴシック" w:hint="eastAsia"/>
          <w:sz w:val="16"/>
          <w:szCs w:val="16"/>
        </w:rPr>
        <w:t>ここでの先進国とは、</w:t>
      </w:r>
      <w:r w:rsidRPr="0042338E">
        <w:rPr>
          <w:rFonts w:ascii="ＭＳ ゴシック" w:eastAsia="ＭＳ ゴシック" w:hAnsi="ＭＳ ゴシック"/>
          <w:sz w:val="16"/>
          <w:szCs w:val="16"/>
        </w:rPr>
        <w:t xml:space="preserve">EU </w:t>
      </w:r>
      <w:r w:rsidRPr="0042338E">
        <w:rPr>
          <w:rFonts w:ascii="ＭＳ ゴシック" w:eastAsia="ＭＳ ゴシック" w:hAnsi="ＭＳ ゴシック" w:hint="eastAsia"/>
          <w:sz w:val="16"/>
          <w:szCs w:val="16"/>
        </w:rPr>
        <w:t>加盟国（フランス、スペイン、マルタ</w:t>
      </w:r>
      <w:r w:rsidR="009B4B1B">
        <w:rPr>
          <w:rFonts w:ascii="ＭＳ ゴシック" w:eastAsia="ＭＳ ゴシック" w:hAnsi="ＭＳ ゴシック" w:hint="eastAsia"/>
          <w:sz w:val="16"/>
          <w:szCs w:val="16"/>
        </w:rPr>
        <w:t>、ブルガリア、クロアチア</w:t>
      </w:r>
      <w:r w:rsidRPr="0042338E">
        <w:rPr>
          <w:rFonts w:ascii="ＭＳ ゴシック" w:eastAsia="ＭＳ ゴシック" w:hAnsi="ＭＳ ゴシック" w:hint="eastAsia"/>
          <w:sz w:val="16"/>
          <w:szCs w:val="16"/>
        </w:rPr>
        <w:t>を除く。） 、英国、米国。</w:t>
      </w:r>
    </w:p>
    <w:p w14:paraId="4ED57803" w14:textId="77777777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□</w:t>
      </w:r>
      <w:r w:rsidRPr="0042338E">
        <w:rPr>
          <w:rFonts w:ascii="ＭＳ ゴシック" w:eastAsia="ＭＳ ゴシック" w:hAnsi="ＭＳ ゴシック"/>
        </w:rPr>
        <w:t xml:space="preserve"> YES   □ NO</w:t>
      </w:r>
    </w:p>
    <w:p w14:paraId="6E69DCE9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５　A</w:t>
      </w:r>
      <w:r w:rsidRPr="0042338E">
        <w:rPr>
          <w:rFonts w:ascii="ＭＳ ゴシック" w:eastAsia="ＭＳ ゴシック" w:hAnsi="ＭＳ ゴシック"/>
        </w:rPr>
        <w:t>TCC</w:t>
      </w:r>
      <w:r w:rsidRPr="0042338E">
        <w:rPr>
          <w:rFonts w:ascii="ＭＳ ゴシック" w:eastAsia="ＭＳ ゴシック" w:hAnsi="ＭＳ ゴシック" w:hint="eastAsia"/>
        </w:rPr>
        <w:t>、</w:t>
      </w:r>
      <w:proofErr w:type="spellStart"/>
      <w:r w:rsidRPr="0042338E">
        <w:rPr>
          <w:rFonts w:ascii="ＭＳ ゴシック" w:eastAsia="ＭＳ ゴシック" w:hAnsi="ＭＳ ゴシック"/>
        </w:rPr>
        <w:t>Addgene</w:t>
      </w:r>
      <w:proofErr w:type="spellEnd"/>
      <w:r w:rsidRPr="0042338E">
        <w:rPr>
          <w:rFonts w:ascii="ＭＳ ゴシック" w:eastAsia="ＭＳ ゴシック" w:hAnsi="ＭＳ ゴシック" w:hint="eastAsia"/>
        </w:rPr>
        <w:t>、</w:t>
      </w:r>
      <w:r w:rsidRPr="0042338E">
        <w:rPr>
          <w:rFonts w:ascii="ＭＳ ゴシック" w:eastAsia="ＭＳ ゴシック" w:hAnsi="ＭＳ ゴシック"/>
        </w:rPr>
        <w:t xml:space="preserve">Jackson Laboratory </w:t>
      </w:r>
      <w:r w:rsidRPr="0042338E">
        <w:rPr>
          <w:rFonts w:ascii="ＭＳ ゴシック" w:eastAsia="ＭＳ ゴシック" w:hAnsi="ＭＳ ゴシック" w:hint="eastAsia"/>
        </w:rPr>
        <w:t>などの業者からの購入ですか。</w:t>
      </w:r>
    </w:p>
    <w:p w14:paraId="6E4CBDF8" w14:textId="77777777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□</w:t>
      </w:r>
      <w:r w:rsidRPr="0042338E">
        <w:rPr>
          <w:rFonts w:ascii="ＭＳ ゴシック" w:eastAsia="ＭＳ ゴシック" w:hAnsi="ＭＳ ゴシック"/>
        </w:rPr>
        <w:t xml:space="preserve"> YES   □ NO</w:t>
      </w:r>
    </w:p>
    <w:p w14:paraId="1120BF85" w14:textId="77777777" w:rsidR="0042338E" w:rsidRPr="0042338E" w:rsidRDefault="0042338E" w:rsidP="0042338E">
      <w:pPr>
        <w:rPr>
          <w:rFonts w:ascii="ＭＳ ゴシック" w:eastAsia="ＭＳ ゴシック" w:hAnsi="ＭＳ ゴシック"/>
          <w:sz w:val="16"/>
          <w:szCs w:val="16"/>
        </w:rPr>
      </w:pPr>
    </w:p>
    <w:p w14:paraId="305FFE80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上記１〜５において、いずれかが</w:t>
      </w:r>
      <w:r w:rsidRPr="0042338E">
        <w:rPr>
          <w:rFonts w:ascii="ＭＳ ゴシック" w:eastAsia="ＭＳ ゴシック" w:hAnsi="ＭＳ ゴシック"/>
        </w:rPr>
        <w:t xml:space="preserve"> YES </w:t>
      </w:r>
      <w:r w:rsidRPr="0042338E">
        <w:rPr>
          <w:rFonts w:ascii="ＭＳ ゴシック" w:eastAsia="ＭＳ ゴシック" w:hAnsi="ＭＳ ゴシック" w:hint="eastAsia"/>
        </w:rPr>
        <w:t>となった場合</w:t>
      </w:r>
    </w:p>
    <w:p w14:paraId="6DB33C47" w14:textId="0E6D15A1" w:rsidR="0042338E" w:rsidRPr="0042338E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名古屋議定書</w:t>
      </w:r>
      <w:r w:rsidRPr="0042338E">
        <w:rPr>
          <w:rFonts w:ascii="ＭＳ ゴシック" w:eastAsia="ＭＳ ゴシック" w:hAnsi="ＭＳ ゴシック"/>
        </w:rPr>
        <w:t>ABS</w:t>
      </w:r>
      <w:r w:rsidRPr="0042338E">
        <w:rPr>
          <w:rFonts w:ascii="ＭＳ ゴシック" w:eastAsia="ＭＳ ゴシック" w:hAnsi="ＭＳ ゴシック" w:hint="eastAsia"/>
        </w:rPr>
        <w:t>の観点からの懸念度は低いと思われます。</w:t>
      </w:r>
      <w:r w:rsidR="00AF222F">
        <w:rPr>
          <w:rFonts w:ascii="ＭＳ ゴシック" w:eastAsia="ＭＳ ゴシック" w:hAnsi="ＭＳ ゴシック" w:hint="eastAsia"/>
        </w:rPr>
        <w:t>部局担当掛と連携</w:t>
      </w:r>
      <w:r w:rsidRPr="0042338E">
        <w:rPr>
          <w:rFonts w:ascii="ＭＳ ゴシック" w:eastAsia="ＭＳ ゴシック" w:hAnsi="ＭＳ ゴシック" w:hint="eastAsia"/>
        </w:rPr>
        <w:t>して、遺伝資源を入手ください。その他の手続き（検疫等）が必要な場合は、適切に行ってください。</w:t>
      </w:r>
    </w:p>
    <w:p w14:paraId="101C7073" w14:textId="77777777" w:rsidR="0042338E" w:rsidRPr="0042338E" w:rsidRDefault="0042338E" w:rsidP="0042338E">
      <w:pPr>
        <w:rPr>
          <w:rFonts w:ascii="ＭＳ ゴシック" w:eastAsia="ＭＳ ゴシック" w:hAnsi="ＭＳ ゴシック"/>
          <w:sz w:val="16"/>
          <w:szCs w:val="16"/>
        </w:rPr>
      </w:pPr>
    </w:p>
    <w:p w14:paraId="2E129A9C" w14:textId="77777777" w:rsidR="0042338E" w:rsidRPr="0042338E" w:rsidRDefault="0042338E" w:rsidP="0042338E">
      <w:pPr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上記１〜５において、いずれも</w:t>
      </w:r>
      <w:r w:rsidRPr="0042338E">
        <w:rPr>
          <w:rFonts w:ascii="ＭＳ ゴシック" w:eastAsia="ＭＳ ゴシック" w:hAnsi="ＭＳ ゴシック"/>
        </w:rPr>
        <w:t xml:space="preserve"> NO </w:t>
      </w:r>
      <w:r w:rsidRPr="0042338E">
        <w:rPr>
          <w:rFonts w:ascii="ＭＳ ゴシック" w:eastAsia="ＭＳ ゴシック" w:hAnsi="ＭＳ ゴシック" w:hint="eastAsia"/>
        </w:rPr>
        <w:t>となった場合</w:t>
      </w:r>
    </w:p>
    <w:p w14:paraId="1AC21A4E" w14:textId="76019F82" w:rsidR="00F85E5D" w:rsidRDefault="0042338E" w:rsidP="0042338E">
      <w:pPr>
        <w:ind w:firstLineChars="100" w:firstLine="210"/>
        <w:rPr>
          <w:rFonts w:ascii="ＭＳ ゴシック" w:eastAsia="ＭＳ ゴシック" w:hAnsi="ＭＳ ゴシック"/>
        </w:rPr>
      </w:pPr>
      <w:r w:rsidRPr="0042338E">
        <w:rPr>
          <w:rFonts w:ascii="ＭＳ ゴシック" w:eastAsia="ＭＳ ゴシック" w:hAnsi="ＭＳ ゴシック" w:hint="eastAsia"/>
        </w:rPr>
        <w:t>部局</w:t>
      </w:r>
      <w:r w:rsidR="0034605D">
        <w:rPr>
          <w:rFonts w:ascii="ＭＳ ゴシック" w:eastAsia="ＭＳ ゴシック" w:hAnsi="ＭＳ ゴシック" w:hint="eastAsia"/>
        </w:rPr>
        <w:t>担当掛</w:t>
      </w:r>
      <w:r w:rsidRPr="0042338E">
        <w:rPr>
          <w:rFonts w:ascii="ＭＳ ゴシック" w:eastAsia="ＭＳ ゴシック" w:hAnsi="ＭＳ ゴシック" w:hint="eastAsia"/>
        </w:rPr>
        <w:t>に様式１を提出し、名古屋議定書</w:t>
      </w:r>
      <w:r w:rsidRPr="0042338E">
        <w:rPr>
          <w:rFonts w:ascii="ＭＳ ゴシック" w:eastAsia="ＭＳ ゴシック" w:hAnsi="ＭＳ ゴシック"/>
        </w:rPr>
        <w:t>ABS</w:t>
      </w:r>
      <w:r w:rsidRPr="0042338E">
        <w:rPr>
          <w:rFonts w:ascii="ＭＳ ゴシック" w:eastAsia="ＭＳ ゴシック" w:hAnsi="ＭＳ ゴシック" w:hint="eastAsia"/>
        </w:rPr>
        <w:t>の観点からの懸念度（提供国法令等による手続きの複雑さ）が高いと判断された場合は、「京都大学における海外からの遺伝資源</w:t>
      </w:r>
      <w:r w:rsidR="0034605D">
        <w:rPr>
          <w:rFonts w:ascii="ＭＳ ゴシック" w:eastAsia="ＭＳ ゴシック" w:hAnsi="ＭＳ ゴシック" w:hint="eastAsia"/>
        </w:rPr>
        <w:t>等</w:t>
      </w:r>
      <w:r w:rsidRPr="0042338E">
        <w:rPr>
          <w:rFonts w:ascii="ＭＳ ゴシック" w:eastAsia="ＭＳ ゴシック" w:hAnsi="ＭＳ ゴシック" w:hint="eastAsia"/>
        </w:rPr>
        <w:t>の取得と利用に関する</w:t>
      </w:r>
      <w:r w:rsidR="0034605D">
        <w:rPr>
          <w:rFonts w:ascii="ＭＳ ゴシック" w:eastAsia="ＭＳ ゴシック" w:hAnsi="ＭＳ ゴシック" w:hint="eastAsia"/>
        </w:rPr>
        <w:t>手順書</w:t>
      </w:r>
      <w:r w:rsidRPr="0042338E">
        <w:rPr>
          <w:rFonts w:ascii="ＭＳ ゴシック" w:eastAsia="ＭＳ ゴシック" w:hAnsi="ＭＳ ゴシック" w:hint="eastAsia"/>
        </w:rPr>
        <w:t>」に従って、遺伝資源の取得手続きを進めてください。</w:t>
      </w:r>
    </w:p>
    <w:p w14:paraId="3751355D" w14:textId="1711F97D" w:rsidR="005E420E" w:rsidRDefault="005E420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2B6882B7" w14:textId="2CF97B3B" w:rsidR="00F85E5D" w:rsidRPr="005E420E" w:rsidRDefault="00B16DAF" w:rsidP="00B16DAF">
      <w:pPr>
        <w:ind w:left="4200" w:firstLine="840"/>
        <w:jc w:val="left"/>
        <w:rPr>
          <w:rFonts w:ascii="Arial" w:hAnsi="Arial" w:cs="Arial"/>
        </w:rPr>
      </w:pPr>
      <w:r w:rsidRPr="00542B78">
        <w:rPr>
          <w:rFonts w:ascii="Arial" w:hAnsi="Arial" w:cs="Arial"/>
        </w:rPr>
        <w:lastRenderedPageBreak/>
        <w:t>Date (</w:t>
      </w:r>
      <w:r>
        <w:rPr>
          <w:rFonts w:ascii="Arial" w:hAnsi="Arial" w:cs="Arial"/>
        </w:rPr>
        <w:t>m</w:t>
      </w:r>
      <w:r w:rsidRPr="00542B78">
        <w:rPr>
          <w:rFonts w:ascii="Arial" w:hAnsi="Arial" w:cs="Arial"/>
        </w:rPr>
        <w:t>/</w:t>
      </w:r>
      <w:r>
        <w:rPr>
          <w:rFonts w:ascii="Arial" w:hAnsi="Arial" w:cs="Arial"/>
        </w:rPr>
        <w:t>d/y</w:t>
      </w:r>
      <w:r w:rsidRPr="00542B78">
        <w:rPr>
          <w:rFonts w:ascii="Arial" w:hAnsi="Arial" w:cs="Arial"/>
        </w:rPr>
        <w:t xml:space="preserve">) </w:t>
      </w:r>
      <w:r w:rsidRPr="00542B78">
        <w:rPr>
          <w:rFonts w:ascii="Arial" w:hAnsi="Arial" w:cs="Arial"/>
          <w:u w:val="single"/>
        </w:rPr>
        <w:t xml:space="preserve">           </w:t>
      </w:r>
      <w:r>
        <w:rPr>
          <w:rFonts w:ascii="Arial" w:hAnsi="Arial" w:cs="Arial"/>
          <w:u w:val="single"/>
        </w:rPr>
        <w:t xml:space="preserve">          </w:t>
      </w:r>
    </w:p>
    <w:p w14:paraId="6C994A00" w14:textId="77777777" w:rsidR="00B16DAF" w:rsidRDefault="00B16DAF" w:rsidP="00F85E5D">
      <w:pPr>
        <w:jc w:val="center"/>
        <w:rPr>
          <w:rFonts w:ascii="Arial" w:eastAsia="ＭＳ Ｐゴシック" w:hAnsi="Arial" w:cs="Arial"/>
          <w:b/>
          <w:bCs/>
        </w:rPr>
      </w:pPr>
    </w:p>
    <w:p w14:paraId="29B16ECE" w14:textId="79F950AF" w:rsidR="00F85E5D" w:rsidRPr="005E420E" w:rsidRDefault="00F85E5D" w:rsidP="00F85E5D">
      <w:pPr>
        <w:jc w:val="center"/>
        <w:rPr>
          <w:rFonts w:ascii="Arial" w:eastAsia="ＭＳ Ｐゴシック" w:hAnsi="Arial" w:cs="Arial"/>
          <w:b/>
          <w:bCs/>
        </w:rPr>
      </w:pPr>
      <w:r w:rsidRPr="005E420E">
        <w:rPr>
          <w:rFonts w:ascii="Arial" w:eastAsia="ＭＳ Ｐゴシック" w:hAnsi="Arial" w:cs="Arial"/>
          <w:b/>
          <w:bCs/>
        </w:rPr>
        <w:t>Check Sheet for Acquiring Genetic Resources from Overseas at Planning Stage</w:t>
      </w:r>
    </w:p>
    <w:p w14:paraId="16F4A0AB" w14:textId="4A5EEAE0" w:rsidR="00F85E5D" w:rsidRPr="005E420E" w:rsidRDefault="00F85E5D" w:rsidP="00F85E5D">
      <w:pPr>
        <w:jc w:val="left"/>
        <w:rPr>
          <w:rFonts w:ascii="Arial" w:hAnsi="Arial" w:cs="Arial"/>
        </w:rPr>
      </w:pPr>
    </w:p>
    <w:p w14:paraId="41C46CB4" w14:textId="4324EE5E" w:rsidR="00F85E5D" w:rsidRPr="005E420E" w:rsidRDefault="00F85E5D" w:rsidP="00F85E5D">
      <w:pPr>
        <w:jc w:val="left"/>
        <w:rPr>
          <w:rFonts w:ascii="Arial" w:hAnsi="Arial" w:cs="Arial"/>
          <w:u w:val="single"/>
        </w:rPr>
      </w:pPr>
      <w:r w:rsidRPr="005E420E">
        <w:rPr>
          <w:rFonts w:ascii="Arial" w:hAnsi="Arial" w:cs="Arial"/>
        </w:rPr>
        <w:t>Affiliation</w:t>
      </w:r>
      <w:r w:rsidR="006A58F6" w:rsidRPr="005E420E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  <w:u w:val="single"/>
        </w:rPr>
        <w:t xml:space="preserve">　　　　　　　　　　　　</w:t>
      </w:r>
      <w:r w:rsidR="006A58F6" w:rsidRPr="005E420E">
        <w:rPr>
          <w:rFonts w:ascii="Arial" w:hAnsi="Arial" w:cs="Arial"/>
          <w:u w:val="single"/>
        </w:rPr>
        <w:t xml:space="preserve">  </w:t>
      </w:r>
    </w:p>
    <w:p w14:paraId="5272F31E" w14:textId="428D2558" w:rsidR="00F85E5D" w:rsidRPr="005E420E" w:rsidRDefault="00F85E5D" w:rsidP="00F85E5D">
      <w:pPr>
        <w:jc w:val="left"/>
        <w:rPr>
          <w:rFonts w:ascii="Arial" w:hAnsi="Arial" w:cs="Arial"/>
        </w:rPr>
      </w:pPr>
      <w:r w:rsidRPr="005E420E">
        <w:rPr>
          <w:rFonts w:ascii="Arial" w:hAnsi="Arial" w:cs="Arial"/>
        </w:rPr>
        <w:t>Status</w:t>
      </w:r>
      <w:r w:rsidR="006A58F6" w:rsidRPr="005E420E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  <w:u w:val="single"/>
        </w:rPr>
        <w:t xml:space="preserve">　　　　　　　　　　　　　</w:t>
      </w:r>
      <w:r w:rsidR="006A58F6" w:rsidRPr="005E420E">
        <w:rPr>
          <w:rFonts w:ascii="Arial" w:hAnsi="Arial" w:cs="Arial"/>
          <w:u w:val="single"/>
        </w:rPr>
        <w:t xml:space="preserve">  </w:t>
      </w:r>
    </w:p>
    <w:p w14:paraId="278B1227" w14:textId="7AD95C18" w:rsidR="00F85E5D" w:rsidRPr="005E420E" w:rsidRDefault="00F85E5D" w:rsidP="00F85E5D">
      <w:pPr>
        <w:jc w:val="left"/>
        <w:rPr>
          <w:rFonts w:ascii="Arial" w:hAnsi="Arial" w:cs="Arial"/>
        </w:rPr>
      </w:pPr>
      <w:r w:rsidRPr="005E420E">
        <w:rPr>
          <w:rFonts w:ascii="Arial" w:hAnsi="Arial" w:cs="Arial"/>
        </w:rPr>
        <w:t>Name</w:t>
      </w:r>
      <w:r w:rsidR="006A58F6" w:rsidRPr="005E420E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  <w:u w:val="single"/>
        </w:rPr>
        <w:t xml:space="preserve">　　　　　　　　　　　　　</w:t>
      </w:r>
      <w:r w:rsidR="006A58F6" w:rsidRPr="005E420E">
        <w:rPr>
          <w:rFonts w:ascii="Arial" w:hAnsi="Arial" w:cs="Arial"/>
          <w:u w:val="single"/>
        </w:rPr>
        <w:t xml:space="preserve">  </w:t>
      </w:r>
    </w:p>
    <w:p w14:paraId="7EEEEE06" w14:textId="7FAEFDA6" w:rsidR="00F85E5D" w:rsidRPr="005E420E" w:rsidRDefault="00F85E5D" w:rsidP="00F85E5D">
      <w:pPr>
        <w:jc w:val="left"/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Phone </w:t>
      </w:r>
      <w:r w:rsidRPr="005E420E">
        <w:rPr>
          <w:rFonts w:ascii="Arial" w:hAnsi="Arial" w:cs="Arial"/>
          <w:u w:val="single"/>
        </w:rPr>
        <w:t xml:space="preserve">                   </w:t>
      </w:r>
      <w:r w:rsidR="006A58F6" w:rsidRPr="005E420E">
        <w:rPr>
          <w:rFonts w:ascii="Arial" w:hAnsi="Arial" w:cs="Arial"/>
          <w:u w:val="single"/>
        </w:rPr>
        <w:t xml:space="preserve">        </w:t>
      </w:r>
    </w:p>
    <w:p w14:paraId="5D0132EF" w14:textId="7745D019" w:rsidR="00F85E5D" w:rsidRPr="005E420E" w:rsidRDefault="00F85E5D" w:rsidP="00F85E5D">
      <w:pPr>
        <w:jc w:val="left"/>
        <w:rPr>
          <w:rFonts w:ascii="Arial" w:hAnsi="Arial" w:cs="Arial"/>
          <w:u w:val="single"/>
        </w:rPr>
      </w:pPr>
      <w:r w:rsidRPr="005E420E">
        <w:rPr>
          <w:rFonts w:ascii="Arial" w:hAnsi="Arial" w:cs="Arial"/>
        </w:rPr>
        <w:t xml:space="preserve">E-mail </w:t>
      </w:r>
      <w:r w:rsidRPr="005E420E">
        <w:rPr>
          <w:rFonts w:ascii="Arial" w:hAnsi="Arial" w:cs="Arial"/>
          <w:u w:val="single"/>
        </w:rPr>
        <w:t xml:space="preserve">                   </w:t>
      </w:r>
      <w:r w:rsidR="006A58F6" w:rsidRPr="005E420E">
        <w:rPr>
          <w:rFonts w:ascii="Arial" w:hAnsi="Arial" w:cs="Arial"/>
          <w:u w:val="single"/>
        </w:rPr>
        <w:t xml:space="preserve">        </w:t>
      </w:r>
    </w:p>
    <w:p w14:paraId="0EE01F1F" w14:textId="49FCAC59" w:rsidR="00F85E5D" w:rsidRPr="005E420E" w:rsidRDefault="00F85E5D">
      <w:pPr>
        <w:widowControl/>
        <w:jc w:val="left"/>
        <w:rPr>
          <w:rFonts w:ascii="Arial" w:eastAsia="ＭＳ ゴシック" w:hAnsi="Arial" w:cs="Arial"/>
        </w:rPr>
      </w:pPr>
    </w:p>
    <w:p w14:paraId="758B3E6A" w14:textId="786AB104" w:rsidR="0042338E" w:rsidRPr="005E420E" w:rsidRDefault="00461A3A" w:rsidP="00F85E5D">
      <w:pPr>
        <w:rPr>
          <w:rFonts w:ascii="Arial" w:eastAsia="ＭＳ ゴシック" w:hAnsi="Arial" w:cs="Arial"/>
        </w:rPr>
      </w:pPr>
      <w:r w:rsidRPr="005E420E">
        <w:rPr>
          <w:rFonts w:ascii="Arial" w:eastAsia="ＭＳ ゴシック" w:hAnsi="Arial" w:cs="Arial"/>
        </w:rPr>
        <w:t xml:space="preserve">  Please answer the following five questions.</w:t>
      </w:r>
    </w:p>
    <w:p w14:paraId="3015D4E6" w14:textId="2B2FB333" w:rsidR="00461A3A" w:rsidRPr="005E420E" w:rsidRDefault="00EB5FAA" w:rsidP="00F85E5D">
      <w:pPr>
        <w:rPr>
          <w:rFonts w:ascii="Arial" w:eastAsia="ＭＳ ゴシック" w:hAnsi="Arial" w:cs="Arial"/>
        </w:rPr>
      </w:pPr>
      <w:r w:rsidRPr="005E420E">
        <w:rPr>
          <w:rFonts w:ascii="Arial" w:eastAsia="ＭＳ ゴシック" w:hAnsi="Arial" w:cs="Arial"/>
        </w:rPr>
        <w:t xml:space="preserve">1 </w:t>
      </w:r>
      <w:r w:rsidR="00461A3A" w:rsidRPr="005E420E">
        <w:rPr>
          <w:rFonts w:ascii="Arial" w:eastAsia="ＭＳ ゴシック" w:hAnsi="Arial" w:cs="Arial"/>
        </w:rPr>
        <w:t>Is the genetic resource</w:t>
      </w:r>
      <w:r w:rsidR="00390F1C" w:rsidRPr="005E420E">
        <w:rPr>
          <w:rFonts w:ascii="Arial" w:eastAsia="ＭＳ ゴシック" w:hAnsi="Arial" w:cs="Arial"/>
        </w:rPr>
        <w:t>s</w:t>
      </w:r>
      <w:r w:rsidR="00461A3A" w:rsidRPr="005E420E">
        <w:rPr>
          <w:rFonts w:ascii="Arial" w:eastAsia="ＭＳ ゴシック" w:hAnsi="Arial" w:cs="Arial"/>
        </w:rPr>
        <w:t xml:space="preserve"> you plan to acquire from overseas a human-derived sample?</w:t>
      </w:r>
    </w:p>
    <w:p w14:paraId="5FFA69B7" w14:textId="2EB889E5" w:rsidR="00A16E7D" w:rsidRPr="005E420E" w:rsidRDefault="00A16E7D" w:rsidP="00FD4E62">
      <w:pPr>
        <w:ind w:firstLineChars="100" w:firstLine="160"/>
        <w:rPr>
          <w:rFonts w:ascii="Arial" w:eastAsia="ＭＳ ゴシック" w:hAnsi="Arial" w:cs="Arial"/>
          <w:sz w:val="16"/>
          <w:szCs w:val="16"/>
        </w:rPr>
      </w:pPr>
      <w:r w:rsidRPr="005E420E">
        <w:rPr>
          <w:rFonts w:ascii="Arial" w:eastAsia="ＭＳ ゴシック" w:hAnsi="Arial" w:cs="Arial"/>
          <w:sz w:val="16"/>
          <w:szCs w:val="16"/>
        </w:rPr>
        <w:t xml:space="preserve">If you study human pathogens or microorganisms in feces, </w:t>
      </w:r>
      <w:r w:rsidR="00BC58D9" w:rsidRPr="005E420E">
        <w:rPr>
          <w:rFonts w:ascii="Arial" w:eastAsia="ＭＳ ゴシック" w:hAnsi="Arial" w:cs="Arial"/>
          <w:sz w:val="16"/>
          <w:szCs w:val="16"/>
        </w:rPr>
        <w:t xml:space="preserve">for example, </w:t>
      </w:r>
      <w:r w:rsidRPr="005E420E">
        <w:rPr>
          <w:rFonts w:ascii="Arial" w:eastAsia="ＭＳ ゴシック" w:hAnsi="Arial" w:cs="Arial"/>
          <w:sz w:val="16"/>
          <w:szCs w:val="16"/>
        </w:rPr>
        <w:t>the answer is NO.</w:t>
      </w:r>
    </w:p>
    <w:p w14:paraId="0ED3E5B0" w14:textId="712C3ED9" w:rsidR="00461A3A" w:rsidRPr="005E420E" w:rsidRDefault="00461A3A" w:rsidP="00F85E5D">
      <w:pPr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   </w:t>
      </w:r>
      <w:r w:rsidR="001E376D" w:rsidRPr="0042338E">
        <w:rPr>
          <w:rFonts w:ascii="ＭＳ ゴシック" w:eastAsia="ＭＳ ゴシック" w:hAnsi="ＭＳ ゴシック"/>
        </w:rPr>
        <w:t>□</w:t>
      </w:r>
      <w:r w:rsidR="001E376D">
        <w:rPr>
          <w:rFonts w:ascii="Arial" w:hAnsi="Arial" w:cs="Arial"/>
        </w:rPr>
        <w:t xml:space="preserve"> </w:t>
      </w:r>
      <w:r w:rsidRPr="005E420E">
        <w:rPr>
          <w:rFonts w:ascii="Arial" w:hAnsi="Arial" w:cs="Arial"/>
        </w:rPr>
        <w:t>YES</w:t>
      </w:r>
      <w:r w:rsidRPr="005E420E">
        <w:rPr>
          <w:rFonts w:ascii="Arial" w:hAnsi="Arial" w:cs="Arial"/>
        </w:rPr>
        <w:tab/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NO</w:t>
      </w:r>
    </w:p>
    <w:p w14:paraId="295A66B5" w14:textId="788ED5E1" w:rsidR="00461A3A" w:rsidRPr="005E420E" w:rsidRDefault="00461A3A" w:rsidP="00F85E5D">
      <w:pPr>
        <w:rPr>
          <w:rFonts w:ascii="Arial" w:eastAsia="ＭＳ ゴシック" w:hAnsi="Arial" w:cs="Arial"/>
        </w:rPr>
      </w:pPr>
      <w:r w:rsidRPr="005E420E">
        <w:rPr>
          <w:rFonts w:ascii="Arial" w:hAnsi="Arial" w:cs="Arial"/>
        </w:rPr>
        <w:t>2</w:t>
      </w:r>
      <w:r w:rsidR="00EB5FAA" w:rsidRPr="005E420E">
        <w:rPr>
          <w:rFonts w:ascii="Arial" w:hAnsi="Arial" w:cs="Arial"/>
        </w:rPr>
        <w:t xml:space="preserve"> </w:t>
      </w:r>
      <w:r w:rsidRPr="005E420E">
        <w:rPr>
          <w:rFonts w:ascii="Arial" w:eastAsia="ＭＳ ゴシック" w:hAnsi="Arial" w:cs="Arial"/>
        </w:rPr>
        <w:t>Is the genetic resource</w:t>
      </w:r>
      <w:r w:rsidR="00390F1C" w:rsidRPr="005E420E">
        <w:rPr>
          <w:rFonts w:ascii="Arial" w:eastAsia="ＭＳ ゴシック" w:hAnsi="Arial" w:cs="Arial"/>
        </w:rPr>
        <w:t>s</w:t>
      </w:r>
      <w:r w:rsidRPr="005E420E">
        <w:rPr>
          <w:rFonts w:ascii="Arial" w:eastAsia="ＭＳ ゴシック" w:hAnsi="Arial" w:cs="Arial"/>
        </w:rPr>
        <w:t xml:space="preserve"> you plan to acquire from overseas a crop subject to I</w:t>
      </w:r>
      <w:r w:rsidR="00EF483B" w:rsidRPr="005E420E">
        <w:rPr>
          <w:rFonts w:ascii="Arial" w:eastAsia="ＭＳ ゴシック" w:hAnsi="Arial" w:cs="Arial"/>
        </w:rPr>
        <w:t>TPGR</w:t>
      </w:r>
      <w:r w:rsidRPr="005E420E">
        <w:rPr>
          <w:rFonts w:ascii="Arial" w:eastAsia="ＭＳ ゴシック" w:hAnsi="Arial" w:cs="Arial"/>
        </w:rPr>
        <w:t>FA?</w:t>
      </w:r>
    </w:p>
    <w:p w14:paraId="1AB001B7" w14:textId="4E9BF735" w:rsidR="00BC58D9" w:rsidRPr="005E420E" w:rsidRDefault="00BC58D9" w:rsidP="00FD4E62">
      <w:pPr>
        <w:ind w:firstLineChars="100" w:firstLine="160"/>
        <w:rPr>
          <w:rFonts w:ascii="Arial" w:hAnsi="Arial" w:cs="Arial"/>
          <w:sz w:val="16"/>
          <w:szCs w:val="16"/>
        </w:rPr>
      </w:pPr>
      <w:r w:rsidRPr="005E420E">
        <w:rPr>
          <w:rFonts w:ascii="Arial" w:hAnsi="Arial" w:cs="Arial"/>
          <w:sz w:val="16"/>
          <w:szCs w:val="16"/>
        </w:rPr>
        <w:t xml:space="preserve">ITPGRFA is an international treaty on </w:t>
      </w:r>
      <w:r w:rsidR="00D83479" w:rsidRPr="005E420E">
        <w:rPr>
          <w:rFonts w:ascii="Arial" w:hAnsi="Arial" w:cs="Arial"/>
          <w:sz w:val="16"/>
          <w:szCs w:val="16"/>
        </w:rPr>
        <w:t xml:space="preserve">plant </w:t>
      </w:r>
      <w:r w:rsidRPr="005E420E">
        <w:rPr>
          <w:rFonts w:ascii="Arial" w:hAnsi="Arial" w:cs="Arial"/>
          <w:sz w:val="16"/>
          <w:szCs w:val="16"/>
        </w:rPr>
        <w:t>genetic resources</w:t>
      </w:r>
      <w:r w:rsidR="00D83479" w:rsidRPr="005E420E">
        <w:rPr>
          <w:rFonts w:ascii="Arial" w:hAnsi="Arial" w:cs="Arial"/>
          <w:sz w:val="16"/>
          <w:szCs w:val="16"/>
        </w:rPr>
        <w:t xml:space="preserve"> for food and agriculture.</w:t>
      </w:r>
      <w:r w:rsidR="00144CF1" w:rsidRPr="005E420E">
        <w:rPr>
          <w:rFonts w:ascii="Arial" w:hAnsi="Arial" w:cs="Arial"/>
          <w:sz w:val="16"/>
          <w:szCs w:val="16"/>
        </w:rPr>
        <w:t xml:space="preserve">  Targeted plants are imported using standard format SMTA.</w:t>
      </w:r>
    </w:p>
    <w:p w14:paraId="364ECABF" w14:textId="4BB328EA" w:rsidR="00461A3A" w:rsidRPr="005E420E" w:rsidRDefault="00461A3A" w:rsidP="00F85E5D">
      <w:pPr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   </w:t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YES</w:t>
      </w:r>
      <w:r w:rsidRPr="005E420E">
        <w:rPr>
          <w:rFonts w:ascii="Arial" w:hAnsi="Arial" w:cs="Arial"/>
        </w:rPr>
        <w:tab/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NO</w:t>
      </w:r>
    </w:p>
    <w:p w14:paraId="3F952B50" w14:textId="7CA09080" w:rsidR="00D83479" w:rsidRPr="005E420E" w:rsidRDefault="00461A3A" w:rsidP="00F85E5D">
      <w:pPr>
        <w:rPr>
          <w:rFonts w:ascii="Arial" w:eastAsia="ＭＳ ゴシック" w:hAnsi="Arial" w:cs="Arial"/>
        </w:rPr>
      </w:pPr>
      <w:r w:rsidRPr="005E420E">
        <w:rPr>
          <w:rFonts w:ascii="Arial" w:hAnsi="Arial" w:cs="Arial"/>
        </w:rPr>
        <w:t xml:space="preserve">3 </w:t>
      </w:r>
      <w:r w:rsidR="00564F01" w:rsidRPr="005E420E">
        <w:rPr>
          <w:rFonts w:ascii="Arial" w:eastAsia="ＭＳ ゴシック" w:hAnsi="Arial" w:cs="Arial"/>
        </w:rPr>
        <w:t>Is the genetic resource</w:t>
      </w:r>
      <w:r w:rsidR="00390F1C" w:rsidRPr="005E420E">
        <w:rPr>
          <w:rFonts w:ascii="Arial" w:eastAsia="ＭＳ ゴシック" w:hAnsi="Arial" w:cs="Arial"/>
        </w:rPr>
        <w:t>s</w:t>
      </w:r>
      <w:r w:rsidR="00564F01" w:rsidRPr="005E420E">
        <w:rPr>
          <w:rFonts w:ascii="Arial" w:eastAsia="ＭＳ ゴシック" w:hAnsi="Arial" w:cs="Arial"/>
        </w:rPr>
        <w:t xml:space="preserve"> you plan to acquire from overseas a widely used sample in the world since before December 29, 1993?</w:t>
      </w:r>
    </w:p>
    <w:p w14:paraId="68167DE7" w14:textId="22A73C3D" w:rsidR="00461A3A" w:rsidRPr="005E420E" w:rsidRDefault="00461A3A" w:rsidP="00F85E5D">
      <w:pPr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   </w:t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YES</w:t>
      </w:r>
      <w:r w:rsidRPr="005E420E">
        <w:rPr>
          <w:rFonts w:ascii="Arial" w:hAnsi="Arial" w:cs="Arial"/>
        </w:rPr>
        <w:tab/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NO</w:t>
      </w:r>
    </w:p>
    <w:p w14:paraId="58C1F4B2" w14:textId="36D47DA7" w:rsidR="00461A3A" w:rsidRPr="005E420E" w:rsidRDefault="00461A3A" w:rsidP="00F85E5D">
      <w:pPr>
        <w:rPr>
          <w:rFonts w:ascii="Arial" w:eastAsia="ＭＳ ゴシック" w:hAnsi="Arial" w:cs="Arial"/>
        </w:rPr>
      </w:pPr>
      <w:r w:rsidRPr="005E420E">
        <w:rPr>
          <w:rFonts w:ascii="Arial" w:hAnsi="Arial" w:cs="Arial"/>
        </w:rPr>
        <w:t xml:space="preserve">4 </w:t>
      </w:r>
      <w:r w:rsidR="00564F01" w:rsidRPr="005E420E">
        <w:rPr>
          <w:rFonts w:ascii="Arial" w:eastAsia="ＭＳ ゴシック" w:hAnsi="Arial" w:cs="Arial"/>
        </w:rPr>
        <w:t xml:space="preserve">Is </w:t>
      </w:r>
      <w:r w:rsidR="00390F1C" w:rsidRPr="005E420E">
        <w:rPr>
          <w:rFonts w:ascii="Arial" w:eastAsia="ＭＳ ゴシック" w:hAnsi="Arial" w:cs="Arial"/>
        </w:rPr>
        <w:t xml:space="preserve">the country of origin of </w:t>
      </w:r>
      <w:r w:rsidR="00564F01" w:rsidRPr="005E420E">
        <w:rPr>
          <w:rFonts w:ascii="Arial" w:eastAsia="ＭＳ ゴシック" w:hAnsi="Arial" w:cs="Arial"/>
        </w:rPr>
        <w:t>the genetic resource</w:t>
      </w:r>
      <w:r w:rsidR="00390F1C" w:rsidRPr="005E420E">
        <w:rPr>
          <w:rFonts w:ascii="Arial" w:eastAsia="ＭＳ ゴシック" w:hAnsi="Arial" w:cs="Arial"/>
        </w:rPr>
        <w:t>s</w:t>
      </w:r>
      <w:r w:rsidR="00564F01" w:rsidRPr="005E420E">
        <w:rPr>
          <w:rFonts w:ascii="Arial" w:eastAsia="ＭＳ ゴシック" w:hAnsi="Arial" w:cs="Arial"/>
        </w:rPr>
        <w:t xml:space="preserve"> you plan to acquire from overseas a</w:t>
      </w:r>
      <w:r w:rsidR="00390F1C" w:rsidRPr="005E420E">
        <w:rPr>
          <w:rFonts w:ascii="Arial" w:eastAsia="ＭＳ ゴシック" w:hAnsi="Arial" w:cs="Arial"/>
        </w:rPr>
        <w:t xml:space="preserve"> developed country?</w:t>
      </w:r>
    </w:p>
    <w:p w14:paraId="10E552F3" w14:textId="69BF7D8A" w:rsidR="00D83479" w:rsidRPr="005E420E" w:rsidRDefault="00FB5900" w:rsidP="00FD4E62">
      <w:pPr>
        <w:ind w:firstLineChars="100" w:firstLine="160"/>
        <w:rPr>
          <w:rFonts w:ascii="Arial" w:hAnsi="Arial" w:cs="Arial"/>
          <w:sz w:val="16"/>
          <w:szCs w:val="16"/>
        </w:rPr>
      </w:pPr>
      <w:r w:rsidRPr="005E420E">
        <w:rPr>
          <w:rFonts w:ascii="Arial" w:eastAsia="ＭＳ ゴシック" w:hAnsi="Arial" w:cs="Arial"/>
          <w:sz w:val="16"/>
          <w:szCs w:val="16"/>
        </w:rPr>
        <w:t>D</w:t>
      </w:r>
      <w:r w:rsidR="00CA1082" w:rsidRPr="005E420E">
        <w:rPr>
          <w:rFonts w:ascii="Arial" w:eastAsia="ＭＳ ゴシック" w:hAnsi="Arial" w:cs="Arial"/>
          <w:sz w:val="16"/>
          <w:szCs w:val="16"/>
        </w:rPr>
        <w:t xml:space="preserve">eveloped </w:t>
      </w:r>
      <w:r w:rsidRPr="005E420E">
        <w:rPr>
          <w:rFonts w:ascii="Arial" w:eastAsia="ＭＳ ゴシック" w:hAnsi="Arial" w:cs="Arial"/>
          <w:sz w:val="16"/>
          <w:szCs w:val="16"/>
        </w:rPr>
        <w:t>countries here are EU member states (excluding France, Spain, Malta, Bulgaria, and Croatia), the United Kingdom, and the United States.</w:t>
      </w:r>
    </w:p>
    <w:p w14:paraId="47729E81" w14:textId="2AE61A10" w:rsidR="00461A3A" w:rsidRPr="005E420E" w:rsidRDefault="00461A3A" w:rsidP="00F85E5D">
      <w:pPr>
        <w:rPr>
          <w:rFonts w:ascii="Arial" w:hAnsi="Arial" w:cs="Arial"/>
        </w:rPr>
      </w:pPr>
      <w:r w:rsidRPr="005E420E">
        <w:rPr>
          <w:rFonts w:ascii="Arial" w:hAnsi="Arial" w:cs="Arial"/>
        </w:rPr>
        <w:t xml:space="preserve">   </w:t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YES</w:t>
      </w:r>
      <w:r w:rsidRPr="005E420E">
        <w:rPr>
          <w:rFonts w:ascii="Arial" w:hAnsi="Arial" w:cs="Arial"/>
        </w:rPr>
        <w:tab/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NO</w:t>
      </w:r>
    </w:p>
    <w:p w14:paraId="384753F0" w14:textId="030D418F" w:rsidR="00461A3A" w:rsidRPr="005E420E" w:rsidRDefault="00461A3A" w:rsidP="00F85E5D">
      <w:pPr>
        <w:rPr>
          <w:rFonts w:ascii="Arial" w:hAnsi="Arial" w:cs="Arial"/>
        </w:rPr>
      </w:pPr>
      <w:r w:rsidRPr="005E420E">
        <w:rPr>
          <w:rFonts w:ascii="Arial" w:hAnsi="Arial" w:cs="Arial"/>
        </w:rPr>
        <w:t>5</w:t>
      </w:r>
      <w:r w:rsidR="00EB5FAA" w:rsidRPr="005E420E">
        <w:rPr>
          <w:rFonts w:ascii="Arial" w:hAnsi="Arial" w:cs="Arial"/>
        </w:rPr>
        <w:t xml:space="preserve"> </w:t>
      </w:r>
      <w:r w:rsidR="00390F1C" w:rsidRPr="005E420E">
        <w:rPr>
          <w:rFonts w:ascii="Arial" w:eastAsia="ＭＳ ゴシック" w:hAnsi="Arial" w:cs="Arial"/>
        </w:rPr>
        <w:t xml:space="preserve">Are you buying </w:t>
      </w:r>
      <w:r w:rsidR="00EB5FAA" w:rsidRPr="005E420E">
        <w:rPr>
          <w:rFonts w:ascii="Arial" w:eastAsia="ＭＳ ゴシック" w:hAnsi="Arial" w:cs="Arial"/>
        </w:rPr>
        <w:t>the genetic resources f</w:t>
      </w:r>
      <w:r w:rsidR="00390F1C" w:rsidRPr="005E420E">
        <w:rPr>
          <w:rFonts w:ascii="Arial" w:eastAsia="ＭＳ ゴシック" w:hAnsi="Arial" w:cs="Arial"/>
        </w:rPr>
        <w:t xml:space="preserve">rom a vendor such as ATCC, </w:t>
      </w:r>
      <w:proofErr w:type="spellStart"/>
      <w:r w:rsidR="00390F1C" w:rsidRPr="005E420E">
        <w:rPr>
          <w:rFonts w:ascii="Arial" w:eastAsia="ＭＳ ゴシック" w:hAnsi="Arial" w:cs="Arial"/>
        </w:rPr>
        <w:t>Addgene</w:t>
      </w:r>
      <w:proofErr w:type="spellEnd"/>
      <w:r w:rsidR="00390F1C" w:rsidRPr="005E420E">
        <w:rPr>
          <w:rFonts w:ascii="Arial" w:eastAsia="ＭＳ ゴシック" w:hAnsi="Arial" w:cs="Arial"/>
        </w:rPr>
        <w:t>, Jackson Laboratory, etc.?</w:t>
      </w:r>
    </w:p>
    <w:p w14:paraId="0089F10C" w14:textId="50B27316" w:rsidR="00461A3A" w:rsidRPr="005E420E" w:rsidRDefault="00461A3A" w:rsidP="00F85E5D">
      <w:pPr>
        <w:rPr>
          <w:rFonts w:ascii="Arial" w:eastAsia="ＭＳ ゴシック" w:hAnsi="Arial" w:cs="Arial"/>
        </w:rPr>
      </w:pPr>
      <w:r w:rsidRPr="005E420E">
        <w:rPr>
          <w:rFonts w:ascii="Arial" w:hAnsi="Arial" w:cs="Arial"/>
        </w:rPr>
        <w:t xml:space="preserve">   </w:t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YES</w:t>
      </w:r>
      <w:r w:rsidRPr="005E420E">
        <w:rPr>
          <w:rFonts w:ascii="Arial" w:hAnsi="Arial" w:cs="Arial"/>
        </w:rPr>
        <w:tab/>
      </w:r>
      <w:r w:rsidR="001E376D" w:rsidRPr="0042338E">
        <w:rPr>
          <w:rFonts w:ascii="ＭＳ ゴシック" w:eastAsia="ＭＳ ゴシック" w:hAnsi="ＭＳ ゴシック"/>
        </w:rPr>
        <w:t>□</w:t>
      </w:r>
      <w:r w:rsidRPr="005E420E">
        <w:rPr>
          <w:rFonts w:ascii="Arial" w:hAnsi="Arial" w:cs="Arial"/>
        </w:rPr>
        <w:t xml:space="preserve"> NO</w:t>
      </w:r>
    </w:p>
    <w:p w14:paraId="34094E42" w14:textId="46B56191" w:rsidR="00461A3A" w:rsidRPr="005E420E" w:rsidRDefault="00461A3A" w:rsidP="00F85E5D">
      <w:pPr>
        <w:rPr>
          <w:rFonts w:ascii="Arial" w:eastAsia="ＭＳ ゴシック" w:hAnsi="Arial" w:cs="Arial"/>
        </w:rPr>
      </w:pPr>
    </w:p>
    <w:p w14:paraId="376CC527" w14:textId="1D6C32B9" w:rsidR="00EB5FAA" w:rsidRPr="005E420E" w:rsidRDefault="00EB5FAA" w:rsidP="00F85E5D">
      <w:pPr>
        <w:rPr>
          <w:rFonts w:ascii="Arial" w:eastAsia="ＭＳ ゴシック" w:hAnsi="Arial" w:cs="Arial"/>
        </w:rPr>
      </w:pPr>
      <w:r w:rsidRPr="005E420E">
        <w:rPr>
          <w:rFonts w:ascii="Arial" w:eastAsia="ＭＳ ゴシック" w:hAnsi="Arial" w:cs="Arial"/>
        </w:rPr>
        <w:t>If any of the above 1 to 5 is YES</w:t>
      </w:r>
      <w:r w:rsidR="003E5840" w:rsidRPr="005E420E">
        <w:rPr>
          <w:rFonts w:ascii="Arial" w:eastAsia="ＭＳ ゴシック" w:hAnsi="Arial" w:cs="Arial"/>
        </w:rPr>
        <w:t>.</w:t>
      </w:r>
    </w:p>
    <w:p w14:paraId="3506174D" w14:textId="3B20162F" w:rsidR="00390F1C" w:rsidRPr="005E420E" w:rsidRDefault="00BD3E5D" w:rsidP="00F85E5D">
      <w:pPr>
        <w:rPr>
          <w:rFonts w:ascii="Arial" w:eastAsia="ＭＳ ゴシック" w:hAnsi="Arial" w:cs="Arial"/>
        </w:rPr>
      </w:pPr>
      <w:r w:rsidRPr="005E420E">
        <w:rPr>
          <w:rFonts w:ascii="Arial" w:eastAsia="ＭＳ ゴシック" w:hAnsi="Arial" w:cs="Arial"/>
        </w:rPr>
        <w:t>The</w:t>
      </w:r>
      <w:r w:rsidR="003E5840" w:rsidRPr="005E420E">
        <w:rPr>
          <w:rFonts w:ascii="Arial" w:eastAsia="ＭＳ ゴシック" w:hAnsi="Arial" w:cs="Arial"/>
        </w:rPr>
        <w:t xml:space="preserve"> degree of concern from the perspective of Nagoya Protocol ABS seems to be low.  Please cooperate with your </w:t>
      </w:r>
      <w:r w:rsidRPr="005E420E">
        <w:rPr>
          <w:rFonts w:ascii="Arial" w:eastAsia="ＭＳ ゴシック" w:hAnsi="Arial" w:cs="Arial"/>
        </w:rPr>
        <w:t>d</w:t>
      </w:r>
      <w:r w:rsidR="003E5840" w:rsidRPr="005E420E">
        <w:rPr>
          <w:rFonts w:ascii="Arial" w:eastAsia="ＭＳ ゴシック" w:hAnsi="Arial" w:cs="Arial"/>
        </w:rPr>
        <w:t xml:space="preserve">epartment </w:t>
      </w:r>
      <w:r w:rsidRPr="005E420E">
        <w:rPr>
          <w:rFonts w:ascii="Arial" w:eastAsia="ＭＳ ゴシック" w:hAnsi="Arial" w:cs="Arial"/>
        </w:rPr>
        <w:t>s</w:t>
      </w:r>
      <w:r w:rsidR="003E5840" w:rsidRPr="005E420E">
        <w:rPr>
          <w:rFonts w:ascii="Arial" w:eastAsia="ＭＳ ゴシック" w:hAnsi="Arial" w:cs="Arial"/>
        </w:rPr>
        <w:t>ection in charge to obtain genetic resources.  If</w:t>
      </w:r>
      <w:r w:rsidR="00896EC0" w:rsidRPr="005E420E">
        <w:rPr>
          <w:rFonts w:ascii="Arial" w:eastAsia="ＭＳ ゴシック" w:hAnsi="Arial" w:cs="Arial"/>
        </w:rPr>
        <w:t xml:space="preserve"> other procedures are required (quarantine, etc.), please complete appropriately.</w:t>
      </w:r>
    </w:p>
    <w:p w14:paraId="2CC58065" w14:textId="77777777" w:rsidR="0037719C" w:rsidRPr="005E420E" w:rsidRDefault="0037719C" w:rsidP="00F85E5D">
      <w:pPr>
        <w:rPr>
          <w:rFonts w:ascii="Arial" w:eastAsia="ＭＳ ゴシック" w:hAnsi="Arial" w:cs="Arial"/>
        </w:rPr>
      </w:pPr>
    </w:p>
    <w:p w14:paraId="5A189345" w14:textId="2E19BF1D" w:rsidR="00390F1C" w:rsidRPr="005E420E" w:rsidRDefault="00896EC0" w:rsidP="00F85E5D">
      <w:pPr>
        <w:rPr>
          <w:rFonts w:ascii="Arial" w:eastAsia="ＭＳ ゴシック" w:hAnsi="Arial" w:cs="Arial"/>
        </w:rPr>
      </w:pPr>
      <w:r w:rsidRPr="005E420E">
        <w:rPr>
          <w:rFonts w:ascii="Arial" w:eastAsia="ＭＳ ゴシック" w:hAnsi="Arial" w:cs="Arial"/>
        </w:rPr>
        <w:t>If all of the above 1 to 5 are N</w:t>
      </w:r>
      <w:r w:rsidR="001A79BC" w:rsidRPr="005E420E">
        <w:rPr>
          <w:rFonts w:ascii="Arial" w:eastAsia="ＭＳ ゴシック" w:hAnsi="Arial" w:cs="Arial"/>
        </w:rPr>
        <w:t>O</w:t>
      </w:r>
      <w:r w:rsidRPr="005E420E">
        <w:rPr>
          <w:rFonts w:ascii="Arial" w:eastAsia="ＭＳ ゴシック" w:hAnsi="Arial" w:cs="Arial"/>
        </w:rPr>
        <w:t>.</w:t>
      </w:r>
    </w:p>
    <w:p w14:paraId="20CFB1E0" w14:textId="4AD4AB87" w:rsidR="00390F1C" w:rsidRPr="0042338E" w:rsidRDefault="00B34995" w:rsidP="00F85E5D">
      <w:pPr>
        <w:rPr>
          <w:rFonts w:ascii="ＭＳ ゴシック" w:eastAsia="ＭＳ ゴシック" w:hAnsi="ＭＳ ゴシック"/>
        </w:rPr>
      </w:pPr>
      <w:r w:rsidRPr="005E420E">
        <w:rPr>
          <w:rFonts w:ascii="Arial" w:eastAsia="ＭＳ ゴシック" w:hAnsi="Arial" w:cs="Arial"/>
        </w:rPr>
        <w:lastRenderedPageBreak/>
        <w:t>Please submit</w:t>
      </w:r>
      <w:r w:rsidR="00890484" w:rsidRPr="005E420E">
        <w:rPr>
          <w:rFonts w:ascii="Arial" w:eastAsia="ＭＳ ゴシック" w:hAnsi="Arial" w:cs="Arial"/>
        </w:rPr>
        <w:t xml:space="preserve"> </w:t>
      </w:r>
      <w:r w:rsidR="00890484" w:rsidRPr="005E420E">
        <w:rPr>
          <w:rFonts w:ascii="Arial" w:eastAsia="ＭＳ ゴシック" w:hAnsi="Arial" w:cs="Arial"/>
        </w:rPr>
        <w:t>様式</w:t>
      </w:r>
      <w:r w:rsidR="00622144" w:rsidRPr="005E420E">
        <w:rPr>
          <w:rFonts w:ascii="Arial" w:eastAsia="ＭＳ ゴシック" w:hAnsi="Arial" w:cs="Arial"/>
        </w:rPr>
        <w:t xml:space="preserve"> 1</w:t>
      </w:r>
      <w:r w:rsidR="00890484" w:rsidRPr="005E420E">
        <w:rPr>
          <w:rFonts w:ascii="Arial" w:eastAsia="ＭＳ ゴシック" w:hAnsi="Arial" w:cs="Arial"/>
        </w:rPr>
        <w:t xml:space="preserve"> </w:t>
      </w:r>
      <w:r w:rsidR="00622144" w:rsidRPr="005E420E">
        <w:rPr>
          <w:rFonts w:ascii="Arial" w:eastAsia="ＭＳ ゴシック" w:hAnsi="Arial" w:cs="Arial"/>
        </w:rPr>
        <w:t>to your department section in charge</w:t>
      </w:r>
      <w:r w:rsidR="00890484" w:rsidRPr="005E420E">
        <w:rPr>
          <w:rFonts w:ascii="Arial" w:eastAsia="ＭＳ ゴシック" w:hAnsi="Arial" w:cs="Arial"/>
        </w:rPr>
        <w:t xml:space="preserve">.  When </w:t>
      </w:r>
      <w:r w:rsidR="00622144" w:rsidRPr="005E420E">
        <w:rPr>
          <w:rFonts w:ascii="Arial" w:eastAsia="ＭＳ ゴシック" w:hAnsi="Arial" w:cs="Arial"/>
        </w:rPr>
        <w:t>it is judged that t</w:t>
      </w:r>
      <w:r w:rsidR="00BD3E5D" w:rsidRPr="005E420E">
        <w:rPr>
          <w:rFonts w:ascii="Arial" w:eastAsia="ＭＳ ゴシック" w:hAnsi="Arial" w:cs="Arial"/>
        </w:rPr>
        <w:t xml:space="preserve">he degree of concern </w:t>
      </w:r>
      <w:r w:rsidR="00622144" w:rsidRPr="005E420E">
        <w:rPr>
          <w:rFonts w:ascii="Arial" w:eastAsia="ＭＳ ゴシック" w:hAnsi="Arial" w:cs="Arial"/>
        </w:rPr>
        <w:t xml:space="preserve">(complexity of procedures according to the laws and regulations of the provider country) is high </w:t>
      </w:r>
      <w:r w:rsidR="00BD3E5D" w:rsidRPr="005E420E">
        <w:rPr>
          <w:rFonts w:ascii="Arial" w:eastAsia="ＭＳ ゴシック" w:hAnsi="Arial" w:cs="Arial"/>
        </w:rPr>
        <w:t>from the perspective of Nagoya Protocol ABS</w:t>
      </w:r>
      <w:r w:rsidR="00622144" w:rsidRPr="005E420E">
        <w:rPr>
          <w:rFonts w:ascii="Arial" w:eastAsia="ＭＳ ゴシック" w:hAnsi="Arial" w:cs="Arial"/>
        </w:rPr>
        <w:t xml:space="preserve">, </w:t>
      </w:r>
      <w:r w:rsidR="00652336" w:rsidRPr="005E420E">
        <w:rPr>
          <w:rFonts w:ascii="Arial" w:eastAsia="ＭＳ ゴシック" w:hAnsi="Arial" w:cs="Arial"/>
        </w:rPr>
        <w:t>please</w:t>
      </w:r>
      <w:r w:rsidR="00B2178C" w:rsidRPr="005E420E">
        <w:rPr>
          <w:rFonts w:ascii="Arial" w:eastAsia="ＭＳ ゴシック" w:hAnsi="Arial" w:cs="Arial"/>
        </w:rPr>
        <w:t xml:space="preserve"> proceed with the acquisition </w:t>
      </w:r>
      <w:r w:rsidR="00652336" w:rsidRPr="005E420E">
        <w:rPr>
          <w:rFonts w:ascii="Arial" w:eastAsia="ＭＳ ゴシック" w:hAnsi="Arial" w:cs="Arial"/>
        </w:rPr>
        <w:t>according to</w:t>
      </w:r>
      <w:r w:rsidR="00B2178C" w:rsidRPr="005E420E">
        <w:rPr>
          <w:rFonts w:ascii="Arial" w:eastAsia="ＭＳ ゴシック" w:hAnsi="Arial" w:cs="Arial"/>
        </w:rPr>
        <w:t xml:space="preserve"> </w:t>
      </w:r>
      <w:r w:rsidR="00622144" w:rsidRPr="005E420E">
        <w:rPr>
          <w:rFonts w:ascii="Arial" w:eastAsia="ＭＳ ゴシック" w:hAnsi="Arial" w:cs="Arial"/>
        </w:rPr>
        <w:t xml:space="preserve">“Procedures </w:t>
      </w:r>
      <w:r w:rsidR="00652336" w:rsidRPr="005E420E">
        <w:rPr>
          <w:rFonts w:ascii="Arial" w:eastAsia="ＭＳ ゴシック" w:hAnsi="Arial" w:cs="Arial"/>
        </w:rPr>
        <w:t xml:space="preserve">for </w:t>
      </w:r>
      <w:r w:rsidR="00B2178C" w:rsidRPr="005E420E">
        <w:rPr>
          <w:rFonts w:ascii="Arial" w:eastAsia="ＭＳ ゴシック" w:hAnsi="Arial" w:cs="Arial"/>
        </w:rPr>
        <w:t>A</w:t>
      </w:r>
      <w:r w:rsidR="00652336" w:rsidRPr="005E420E">
        <w:rPr>
          <w:rFonts w:ascii="Arial" w:eastAsia="ＭＳ ゴシック" w:hAnsi="Arial" w:cs="Arial"/>
        </w:rPr>
        <w:t xml:space="preserve">cquisition and </w:t>
      </w:r>
      <w:r w:rsidR="00B2178C" w:rsidRPr="005E420E">
        <w:rPr>
          <w:rFonts w:ascii="Arial" w:eastAsia="ＭＳ ゴシック" w:hAnsi="Arial" w:cs="Arial"/>
        </w:rPr>
        <w:t>U</w:t>
      </w:r>
      <w:r w:rsidR="00652336" w:rsidRPr="005E420E">
        <w:rPr>
          <w:rFonts w:ascii="Arial" w:eastAsia="ＭＳ ゴシック" w:hAnsi="Arial" w:cs="Arial"/>
        </w:rPr>
        <w:t xml:space="preserve">se </w:t>
      </w:r>
      <w:r w:rsidR="00622144" w:rsidRPr="005E420E">
        <w:rPr>
          <w:rFonts w:ascii="Arial" w:eastAsia="ＭＳ ゴシック" w:hAnsi="Arial" w:cs="Arial"/>
        </w:rPr>
        <w:t xml:space="preserve">of </w:t>
      </w:r>
      <w:r w:rsidR="002F1DEA" w:rsidRPr="005E420E">
        <w:rPr>
          <w:rFonts w:ascii="Arial" w:eastAsia="ＭＳ ゴシック" w:hAnsi="Arial" w:cs="Arial"/>
        </w:rPr>
        <w:t>Genetic Resources from Overseas at Kyoto University</w:t>
      </w:r>
      <w:r w:rsidR="00622144" w:rsidRPr="005E420E">
        <w:rPr>
          <w:rFonts w:ascii="Arial" w:eastAsia="ＭＳ ゴシック" w:hAnsi="Arial" w:cs="Arial"/>
        </w:rPr>
        <w:t>”</w:t>
      </w:r>
      <w:bookmarkStart w:id="0" w:name="_GoBack"/>
      <w:bookmarkEnd w:id="0"/>
    </w:p>
    <w:sectPr w:rsidR="00390F1C" w:rsidRPr="0042338E" w:rsidSect="005F450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E5B24" w14:textId="77777777" w:rsidR="00EA74FF" w:rsidRDefault="00EA74FF" w:rsidP="006A7C4D">
      <w:r>
        <w:separator/>
      </w:r>
    </w:p>
  </w:endnote>
  <w:endnote w:type="continuationSeparator" w:id="0">
    <w:p w14:paraId="796C0D6C" w14:textId="77777777" w:rsidR="00EA74FF" w:rsidRDefault="00EA74FF" w:rsidP="006A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04383" w14:textId="77777777" w:rsidR="00EA74FF" w:rsidRDefault="00EA74FF" w:rsidP="006A7C4D">
      <w:r>
        <w:separator/>
      </w:r>
    </w:p>
  </w:footnote>
  <w:footnote w:type="continuationSeparator" w:id="0">
    <w:p w14:paraId="385F3416" w14:textId="77777777" w:rsidR="00EA74FF" w:rsidRDefault="00EA74FF" w:rsidP="006A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8E"/>
    <w:rsid w:val="00144CF1"/>
    <w:rsid w:val="00147F4B"/>
    <w:rsid w:val="001A79BC"/>
    <w:rsid w:val="001E376D"/>
    <w:rsid w:val="00224462"/>
    <w:rsid w:val="002F1DEA"/>
    <w:rsid w:val="0034605D"/>
    <w:rsid w:val="0037719C"/>
    <w:rsid w:val="00390F1C"/>
    <w:rsid w:val="003E5840"/>
    <w:rsid w:val="0042338E"/>
    <w:rsid w:val="00461A3A"/>
    <w:rsid w:val="00564F01"/>
    <w:rsid w:val="005E420E"/>
    <w:rsid w:val="005F4501"/>
    <w:rsid w:val="00622144"/>
    <w:rsid w:val="00652336"/>
    <w:rsid w:val="006A58F6"/>
    <w:rsid w:val="006A7C4D"/>
    <w:rsid w:val="007B2058"/>
    <w:rsid w:val="007F379E"/>
    <w:rsid w:val="00890484"/>
    <w:rsid w:val="00896EC0"/>
    <w:rsid w:val="00904C15"/>
    <w:rsid w:val="009B4B1B"/>
    <w:rsid w:val="00A16E7D"/>
    <w:rsid w:val="00AF222F"/>
    <w:rsid w:val="00B16DAF"/>
    <w:rsid w:val="00B2178C"/>
    <w:rsid w:val="00B34995"/>
    <w:rsid w:val="00BC58D9"/>
    <w:rsid w:val="00BD3E5D"/>
    <w:rsid w:val="00CA1082"/>
    <w:rsid w:val="00D83479"/>
    <w:rsid w:val="00EA74FF"/>
    <w:rsid w:val="00EB5FAA"/>
    <w:rsid w:val="00EF483B"/>
    <w:rsid w:val="00F85E5D"/>
    <w:rsid w:val="00FB5900"/>
    <w:rsid w:val="00FD4E62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ACD3C"/>
  <w15:chartTrackingRefBased/>
  <w15:docId w15:val="{CE3700CB-BEE0-3042-889C-2DA0734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4D"/>
  </w:style>
  <w:style w:type="paragraph" w:styleId="a6">
    <w:name w:val="footer"/>
    <w:basedOn w:val="a"/>
    <w:link w:val="a7"/>
    <w:uiPriority w:val="99"/>
    <w:unhideWhenUsed/>
    <w:rsid w:val="006A7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1307</Words>
  <Characters>1517</Characters>
  <Application>Microsoft Office Word</Application>
  <DocSecurity>0</DocSecurity>
  <Lines>126</Lines>
  <Paragraphs>166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　ライフサイエンス担当M</cp:lastModifiedBy>
  <cp:revision>8</cp:revision>
  <cp:lastPrinted>2022-01-24T23:37:00Z</cp:lastPrinted>
  <dcterms:created xsi:type="dcterms:W3CDTF">2022-01-18T00:02:00Z</dcterms:created>
  <dcterms:modified xsi:type="dcterms:W3CDTF">2022-02-01T06:53:00Z</dcterms:modified>
</cp:coreProperties>
</file>